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171"/>
        <w:gridCol w:w="1214"/>
        <w:gridCol w:w="526"/>
        <w:gridCol w:w="1184"/>
        <w:gridCol w:w="585"/>
        <w:gridCol w:w="991"/>
        <w:gridCol w:w="1455"/>
        <w:gridCol w:w="2970"/>
        <w:gridCol w:w="1005"/>
        <w:gridCol w:w="915"/>
        <w:gridCol w:w="1515"/>
      </w:tblGrid>
      <w:tr w:rsidR="006D0023">
        <w:trPr>
          <w:trHeight w:val="580"/>
        </w:trPr>
        <w:tc>
          <w:tcPr>
            <w:tcW w:w="139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Default="00D2055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附件1：</w:t>
            </w:r>
          </w:p>
        </w:tc>
      </w:tr>
      <w:tr w:rsidR="006D0023">
        <w:trPr>
          <w:trHeight w:val="960"/>
        </w:trPr>
        <w:tc>
          <w:tcPr>
            <w:tcW w:w="139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Default="00D2055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</w:rPr>
              <w:t>巫溪县2019年公开招聘事业（党群）单位工作人员岗位一览表</w:t>
            </w:r>
          </w:p>
        </w:tc>
      </w:tr>
      <w:tr w:rsidR="006D0023">
        <w:trPr>
          <w:trHeight w:val="54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岗位类别等级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D0023">
        <w:trPr>
          <w:trHeight w:val="68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学历</w:t>
            </w: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br/>
              <w:t>（学位）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886EA2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Default="006D00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D0023">
        <w:trPr>
          <w:trHeight w:val="68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巫溪县委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巫溪县融媒体中心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融媒体记者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专技13级及以上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全日制普通高校本科及以上学历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新闻传播学类、戏剧与影视学类、中国语言文学类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D0023">
        <w:trPr>
          <w:trHeight w:val="10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仿宋_GB2312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中共巫溪县委宣传部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巫溪县宣传文化互联网信息中心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新闻岗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C155E6" w:rsidP="00C155E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  <w:r w:rsidR="00D2055E"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9级及以上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哲学类、政治学类、马克思主义理论类、中国语言文学类、新闻传播学类、历史学类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需24小时值班</w:t>
            </w:r>
          </w:p>
        </w:tc>
      </w:tr>
      <w:tr w:rsidR="006D0023">
        <w:trPr>
          <w:trHeight w:val="108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仿宋_GB2312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中共巫溪县委宣传部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巫溪县宣传文化互联网信息中心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C155E6" w:rsidP="00C155E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  <w:r w:rsidR="00D2055E"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9级及以上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哲学类、政治学类、马克思主义理论类、中国语言文学类、新闻传播学类、历史学类、公共管理类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需24小时值班</w:t>
            </w:r>
          </w:p>
        </w:tc>
      </w:tr>
      <w:tr w:rsidR="006D0023">
        <w:trPr>
          <w:trHeight w:val="93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仿宋_GB2312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巫溪县总工会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巫溪县企业职工服务中心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C155E6" w:rsidP="00C155E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  <w:r w:rsidR="00D2055E"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9级及以上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</w:tr>
      <w:tr w:rsidR="006D0023">
        <w:trPr>
          <w:trHeight w:val="98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巫溪县纪委监委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巫溪县纪检信息中心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审查调查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C155E6" w:rsidP="00C155E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  <w:r w:rsidR="00D2055E"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9级及以上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 w:rsidP="00886EA2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0A492E" w:rsidP="00886EA2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根据工作需要，需配合调查办理案件，参与夜间值班</w:t>
            </w:r>
          </w:p>
        </w:tc>
      </w:tr>
      <w:tr w:rsidR="006D0023">
        <w:trPr>
          <w:trHeight w:val="9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巫溪县纪委监委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巫溪县纪检信息中心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综合管理2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C155E6" w:rsidP="00C155E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  <w:r w:rsidR="00D2055E"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9级及以上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全日制普</w:t>
            </w:r>
            <w:bookmarkStart w:id="0" w:name="_GoBack"/>
            <w:bookmarkEnd w:id="0"/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通高校本科及以上学历并取得相应学位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6D0023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023" w:rsidRPr="00886EA2" w:rsidRDefault="00D2055E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886EA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根据工作需要，需配合调查办理案件，参与夜间值班</w:t>
            </w:r>
          </w:p>
        </w:tc>
      </w:tr>
    </w:tbl>
    <w:p w:rsidR="006D0023" w:rsidRDefault="006D0023">
      <w:pPr>
        <w:pStyle w:val="a0"/>
        <w:sectPr w:rsidR="006D0023">
          <w:footerReference w:type="default" r:id="rId8"/>
          <w:pgSz w:w="16838" w:h="11906" w:orient="landscape"/>
          <w:pgMar w:top="1474" w:right="1701" w:bottom="1417" w:left="1587" w:header="851" w:footer="992" w:gutter="0"/>
          <w:cols w:space="0"/>
          <w:docGrid w:type="lines" w:linePitch="321"/>
        </w:sectPr>
      </w:pPr>
    </w:p>
    <w:p w:rsidR="006D0023" w:rsidRDefault="00D2055E">
      <w:pPr>
        <w:widowControl/>
        <w:shd w:val="clear" w:color="auto" w:fill="FFFFFF"/>
        <w:rPr>
          <w:rFonts w:ascii="黑体" w:eastAsia="黑体"/>
          <w:color w:val="000000"/>
          <w:spacing w:val="-20"/>
          <w:kern w:val="0"/>
          <w:sz w:val="30"/>
          <w:szCs w:val="30"/>
        </w:rPr>
      </w:pPr>
      <w:r>
        <w:rPr>
          <w:rFonts w:ascii="黑体" w:eastAsia="黑体" w:hint="eastAsia"/>
          <w:color w:val="000000"/>
          <w:spacing w:val="-20"/>
          <w:kern w:val="0"/>
          <w:sz w:val="30"/>
          <w:szCs w:val="30"/>
        </w:rPr>
        <w:lastRenderedPageBreak/>
        <w:t>附件2</w:t>
      </w:r>
    </w:p>
    <w:p w:rsidR="006D0023" w:rsidRDefault="00D2055E">
      <w:pPr>
        <w:pStyle w:val="a6"/>
        <w:spacing w:before="0" w:beforeAutospacing="0" w:after="0" w:afterAutospacing="0" w:line="400" w:lineRule="exact"/>
        <w:ind w:right="-225"/>
        <w:rPr>
          <w:rFonts w:ascii="方正小标宋简体" w:eastAsia="方正小标宋简体"/>
          <w:b/>
          <w:bCs/>
          <w:spacing w:val="-20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巫溪县2019年第四季度公开招聘事业单位工作人员资格审查表</w:t>
      </w:r>
    </w:p>
    <w:p w:rsidR="006D0023" w:rsidRDefault="006D0023">
      <w:pPr>
        <w:widowControl/>
        <w:rPr>
          <w:rFonts w:ascii="宋体" w:hAnsi="宋体"/>
          <w:kern w:val="0"/>
          <w:szCs w:val="21"/>
        </w:rPr>
      </w:pPr>
    </w:p>
    <w:tbl>
      <w:tblPr>
        <w:tblW w:w="97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91"/>
        <w:gridCol w:w="1320"/>
        <w:gridCol w:w="371"/>
        <w:gridCol w:w="949"/>
        <w:gridCol w:w="178"/>
        <w:gridCol w:w="949"/>
        <w:gridCol w:w="1320"/>
        <w:gridCol w:w="368"/>
        <w:gridCol w:w="7"/>
        <w:gridCol w:w="945"/>
        <w:gridCol w:w="1682"/>
      </w:tblGrid>
      <w:tr w:rsidR="006D0023">
        <w:trPr>
          <w:trHeight w:val="77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照片</w:t>
            </w:r>
          </w:p>
        </w:tc>
      </w:tr>
      <w:tr w:rsidR="006D0023">
        <w:trPr>
          <w:trHeight w:val="695"/>
        </w:trPr>
        <w:tc>
          <w:tcPr>
            <w:tcW w:w="16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751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 制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651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63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71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专业技术资格证书</w:t>
            </w:r>
          </w:p>
        </w:tc>
        <w:tc>
          <w:tcPr>
            <w:tcW w:w="80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71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" w:lineRule="atLeast"/>
              <w:ind w:firstLine="24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D0023" w:rsidRDefault="00D2055E">
            <w:pPr>
              <w:widowControl/>
              <w:spacing w:line="3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" w:lineRule="atLeast"/>
              <w:ind w:firstLine="7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ind w:left="225"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</w:rPr>
            </w:pPr>
          </w:p>
          <w:p w:rsidR="006D0023" w:rsidRDefault="006D0023">
            <w:pPr>
              <w:widowControl/>
              <w:spacing w:line="3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606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8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0023">
        <w:trPr>
          <w:trHeight w:val="1319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1184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106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17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"/>
                <w:szCs w:val="2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"/>
                <w:szCs w:val="2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"/>
                <w:szCs w:val="2"/>
              </w:rPr>
            </w:pPr>
          </w:p>
        </w:tc>
      </w:tr>
      <w:tr w:rsidR="006D0023">
        <w:trPr>
          <w:trHeight w:val="106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所在单位是否同意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6D0023">
        <w:trPr>
          <w:trHeight w:val="1166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spacing w:line="40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承诺：本人填写的信息和提供的材料真实、准确。如有虚假，一经查实取消招聘资格。</w:t>
            </w:r>
          </w:p>
          <w:p w:rsidR="006D0023" w:rsidRDefault="00D2055E">
            <w:pPr>
              <w:widowControl/>
              <w:spacing w:line="40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本人签名：</w:t>
            </w:r>
          </w:p>
          <w:p w:rsidR="006D0023" w:rsidRDefault="00D2055E">
            <w:pPr>
              <w:widowControl/>
              <w:spacing w:line="40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      年      月     日</w:t>
            </w:r>
          </w:p>
        </w:tc>
      </w:tr>
      <w:tr w:rsidR="006D0023">
        <w:trPr>
          <w:trHeight w:val="80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县委组织部</w:t>
            </w:r>
          </w:p>
          <w:p w:rsidR="006D0023" w:rsidRDefault="00D2055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0023" w:rsidRDefault="006D00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6D0023" w:rsidRDefault="00D2055E" w:rsidP="00062AC6">
      <w:pPr>
        <w:widowControl/>
      </w:pPr>
      <w:r>
        <w:rPr>
          <w:rFonts w:ascii="宋体" w:hAnsi="宋体" w:hint="eastAsia"/>
          <w:kern w:val="0"/>
          <w:szCs w:val="21"/>
        </w:rPr>
        <w:t>填表说明：学习经历从大学填写</w:t>
      </w: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pStyle w:val="a0"/>
      </w:pPr>
    </w:p>
    <w:p w:rsidR="006D0023" w:rsidRDefault="006D0023">
      <w:pPr>
        <w:spacing w:line="40" w:lineRule="exact"/>
        <w:ind w:firstLineChars="1902" w:firstLine="6086"/>
        <w:rPr>
          <w:rFonts w:eastAsia="方正仿宋_GBK"/>
          <w:sz w:val="32"/>
          <w:szCs w:val="32"/>
        </w:rPr>
      </w:pPr>
    </w:p>
    <w:p w:rsidR="006D0023" w:rsidRDefault="006D0023">
      <w:pPr>
        <w:spacing w:line="600" w:lineRule="exact"/>
        <w:rPr>
          <w:rFonts w:eastAsia="方正仿宋_GBK"/>
          <w:sz w:val="28"/>
          <w:szCs w:val="28"/>
        </w:rPr>
      </w:pPr>
    </w:p>
    <w:p w:rsidR="006D0023" w:rsidRDefault="00C155E6">
      <w:r>
        <w:rPr>
          <w:rFonts w:eastAsia="方正仿宋_GBK"/>
          <w:sz w:val="28"/>
          <w:szCs w:val="28"/>
        </w:rPr>
        <w:pict>
          <v:line id="Line 3" o:spid="_x0000_s2051" style="position:absolute;left:0;text-align:left;z-index:251661312" from="0,29.95pt" to="450.7pt,29.95pt" o:gfxdata="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/ZaOO1AAAAAYBAAAPAAAAAAAAAAEAIAAAACIAAABkcnMvZG93bnJldi54bWxQ&#10;SwECFAAUAAAACACHTuJA/g1m8MIBAACLAwAADgAAAAAAAAABACAAAAAjAQAAZHJzL2Uyb0RvYy54&#10;bWxQSwUGAAAAAAYABgBZAQAAVwUAAAAA&#10;"/>
        </w:pict>
      </w:r>
      <w:r>
        <w:rPr>
          <w:rFonts w:eastAsia="方正仿宋_GBK"/>
          <w:sz w:val="28"/>
          <w:szCs w:val="28"/>
        </w:rPr>
        <w:pict>
          <v:line id="Line 2" o:spid="_x0000_s2050" style="position:absolute;left:0;text-align:left;z-index:251660288" from="0,3.05pt" to="450.7pt,3.05pt" o:gfxdata="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JrAwX0gAAAAQBAAAPAAAAAAAAAAEAIAAAACIAAABkcnMvZG93bnJldi54bWxQSwEC&#10;FAAUAAAACACHTuJAFzY5wcEBAACLAwAADgAAAAAAAAABACAAAAAhAQAAZHJzL2Uyb0RvYy54bWxQ&#10;SwUGAAAAAAYABgBZAQAAVAUAAAAA&#10;"/>
        </w:pict>
      </w:r>
      <w:r w:rsidR="00D2055E">
        <w:rPr>
          <w:rFonts w:eastAsia="方正仿宋_GBK" w:hint="eastAsia"/>
          <w:sz w:val="28"/>
          <w:szCs w:val="28"/>
        </w:rPr>
        <w:t xml:space="preserve">  </w:t>
      </w:r>
      <w:r w:rsidR="00D2055E">
        <w:rPr>
          <w:rFonts w:eastAsia="方正仿宋_GBK"/>
          <w:sz w:val="28"/>
          <w:szCs w:val="28"/>
        </w:rPr>
        <w:t>中共巫溪县委</w:t>
      </w:r>
      <w:r w:rsidR="00D2055E">
        <w:rPr>
          <w:rFonts w:eastAsia="方正仿宋_GBK" w:hint="eastAsia"/>
          <w:sz w:val="28"/>
          <w:szCs w:val="28"/>
        </w:rPr>
        <w:t>组织部</w:t>
      </w:r>
      <w:r w:rsidR="00D2055E">
        <w:rPr>
          <w:rFonts w:eastAsia="方正仿宋_GBK"/>
          <w:sz w:val="28"/>
          <w:szCs w:val="28"/>
        </w:rPr>
        <w:t>办公室</w:t>
      </w:r>
      <w:r w:rsidR="00D2055E">
        <w:rPr>
          <w:rFonts w:eastAsia="方正仿宋_GBK"/>
          <w:sz w:val="28"/>
          <w:szCs w:val="28"/>
        </w:rPr>
        <w:t xml:space="preserve"> </w:t>
      </w:r>
      <w:r w:rsidR="00D2055E">
        <w:rPr>
          <w:rFonts w:eastAsia="方正仿宋_GBK" w:hint="eastAsia"/>
          <w:sz w:val="28"/>
          <w:szCs w:val="28"/>
        </w:rPr>
        <w:t xml:space="preserve">  </w:t>
      </w:r>
      <w:r w:rsidR="00D2055E">
        <w:rPr>
          <w:rFonts w:eastAsia="方正仿宋_GBK"/>
          <w:sz w:val="28"/>
          <w:szCs w:val="28"/>
        </w:rPr>
        <w:t xml:space="preserve">           </w:t>
      </w:r>
      <w:r w:rsidR="00D2055E">
        <w:rPr>
          <w:rFonts w:eastAsia="方正仿宋_GBK" w:hint="eastAsia"/>
          <w:sz w:val="28"/>
          <w:szCs w:val="28"/>
        </w:rPr>
        <w:t xml:space="preserve">   2019</w:t>
      </w:r>
      <w:r w:rsidR="00D2055E">
        <w:rPr>
          <w:rFonts w:eastAsia="方正仿宋_GBK"/>
          <w:sz w:val="28"/>
          <w:szCs w:val="28"/>
        </w:rPr>
        <w:t>年</w:t>
      </w:r>
      <w:r w:rsidR="00D2055E">
        <w:rPr>
          <w:rFonts w:eastAsia="方正仿宋_GBK" w:hint="eastAsia"/>
          <w:sz w:val="28"/>
          <w:szCs w:val="28"/>
        </w:rPr>
        <w:t>11</w:t>
      </w:r>
      <w:r w:rsidR="00D2055E">
        <w:rPr>
          <w:rFonts w:eastAsia="方正仿宋_GBK"/>
          <w:sz w:val="28"/>
          <w:szCs w:val="28"/>
        </w:rPr>
        <w:t>月</w:t>
      </w:r>
      <w:r w:rsidR="00D2055E">
        <w:rPr>
          <w:rFonts w:eastAsia="方正仿宋_GBK" w:hint="eastAsia"/>
          <w:sz w:val="28"/>
          <w:szCs w:val="28"/>
        </w:rPr>
        <w:t>21</w:t>
      </w:r>
      <w:r w:rsidR="00D2055E">
        <w:rPr>
          <w:rFonts w:eastAsia="方正仿宋_GBK"/>
          <w:sz w:val="28"/>
          <w:szCs w:val="28"/>
        </w:rPr>
        <w:t>日印发</w:t>
      </w:r>
      <w:r w:rsidR="00D2055E">
        <w:rPr>
          <w:rFonts w:eastAsia="方正仿宋_GBK"/>
          <w:sz w:val="28"/>
          <w:szCs w:val="28"/>
        </w:rPr>
        <w:t xml:space="preserve"> </w:t>
      </w:r>
      <w:r w:rsidR="00D2055E">
        <w:rPr>
          <w:rFonts w:eastAsia="方正仿宋_GBK" w:hint="eastAsia"/>
          <w:sz w:val="28"/>
          <w:szCs w:val="28"/>
        </w:rPr>
        <w:t xml:space="preserve"> </w:t>
      </w:r>
    </w:p>
    <w:sectPr w:rsidR="006D0023" w:rsidSect="006D0023">
      <w:pgSz w:w="11906" w:h="16838"/>
      <w:pgMar w:top="1701" w:right="1417" w:bottom="1587" w:left="1474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5E" w:rsidRDefault="00D2055E" w:rsidP="006D0023">
      <w:r>
        <w:separator/>
      </w:r>
    </w:p>
  </w:endnote>
  <w:endnote w:type="continuationSeparator" w:id="0">
    <w:p w:rsidR="00D2055E" w:rsidRDefault="00D2055E" w:rsidP="006D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23" w:rsidRDefault="00C155E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382.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 filled="f" stroked="f" strokeweight=".5pt">
          <v:textbox style="mso-fit-shape-to-text:t" inset="0,0,0,0">
            <w:txbxContent>
              <w:p w:rsidR="006D0023" w:rsidRDefault="00D2055E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6D002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6D002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155E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 w:rsidR="006D002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5E" w:rsidRDefault="00D2055E" w:rsidP="006D0023">
      <w:r>
        <w:separator/>
      </w:r>
    </w:p>
  </w:footnote>
  <w:footnote w:type="continuationSeparator" w:id="0">
    <w:p w:rsidR="00D2055E" w:rsidRDefault="00D2055E" w:rsidP="006D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60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2EE6CBA"/>
    <w:rsid w:val="00042631"/>
    <w:rsid w:val="00051E75"/>
    <w:rsid w:val="00062AC6"/>
    <w:rsid w:val="00077DD8"/>
    <w:rsid w:val="000974BC"/>
    <w:rsid w:val="000A492E"/>
    <w:rsid w:val="00101866"/>
    <w:rsid w:val="00130C3E"/>
    <w:rsid w:val="001546B0"/>
    <w:rsid w:val="001846B4"/>
    <w:rsid w:val="001D2F46"/>
    <w:rsid w:val="00203714"/>
    <w:rsid w:val="0022644E"/>
    <w:rsid w:val="00250543"/>
    <w:rsid w:val="002C73BB"/>
    <w:rsid w:val="002E697A"/>
    <w:rsid w:val="002F0F2C"/>
    <w:rsid w:val="0034074E"/>
    <w:rsid w:val="003606BF"/>
    <w:rsid w:val="00373F50"/>
    <w:rsid w:val="00412AC7"/>
    <w:rsid w:val="004331AB"/>
    <w:rsid w:val="00453645"/>
    <w:rsid w:val="0045689B"/>
    <w:rsid w:val="004727F7"/>
    <w:rsid w:val="004863D3"/>
    <w:rsid w:val="00492450"/>
    <w:rsid w:val="004D7B3E"/>
    <w:rsid w:val="0050052E"/>
    <w:rsid w:val="00524A70"/>
    <w:rsid w:val="0056424B"/>
    <w:rsid w:val="005650AC"/>
    <w:rsid w:val="005C7792"/>
    <w:rsid w:val="00665983"/>
    <w:rsid w:val="006A73B2"/>
    <w:rsid w:val="006B7C7B"/>
    <w:rsid w:val="006D0023"/>
    <w:rsid w:val="00733FBD"/>
    <w:rsid w:val="007479C0"/>
    <w:rsid w:val="0076171A"/>
    <w:rsid w:val="00786B7A"/>
    <w:rsid w:val="007B0394"/>
    <w:rsid w:val="007C01D5"/>
    <w:rsid w:val="007C7B1E"/>
    <w:rsid w:val="008104BB"/>
    <w:rsid w:val="00822CA6"/>
    <w:rsid w:val="00832A10"/>
    <w:rsid w:val="00886EA2"/>
    <w:rsid w:val="008B1CEB"/>
    <w:rsid w:val="008D369C"/>
    <w:rsid w:val="008E001A"/>
    <w:rsid w:val="009326E6"/>
    <w:rsid w:val="009850F1"/>
    <w:rsid w:val="009B3A59"/>
    <w:rsid w:val="009B4526"/>
    <w:rsid w:val="009C6392"/>
    <w:rsid w:val="00A6055E"/>
    <w:rsid w:val="00A608B6"/>
    <w:rsid w:val="00AA1055"/>
    <w:rsid w:val="00AD26D8"/>
    <w:rsid w:val="00AD7A2B"/>
    <w:rsid w:val="00AE2874"/>
    <w:rsid w:val="00AE313E"/>
    <w:rsid w:val="00B411EF"/>
    <w:rsid w:val="00BF658A"/>
    <w:rsid w:val="00C062A7"/>
    <w:rsid w:val="00C155E6"/>
    <w:rsid w:val="00C221BC"/>
    <w:rsid w:val="00C227C3"/>
    <w:rsid w:val="00C418B9"/>
    <w:rsid w:val="00CA1F80"/>
    <w:rsid w:val="00CE019D"/>
    <w:rsid w:val="00D04952"/>
    <w:rsid w:val="00D2055E"/>
    <w:rsid w:val="00D45F7B"/>
    <w:rsid w:val="00D6045D"/>
    <w:rsid w:val="00D8159F"/>
    <w:rsid w:val="00DA328F"/>
    <w:rsid w:val="00DB1CBA"/>
    <w:rsid w:val="00DC1572"/>
    <w:rsid w:val="00DC4235"/>
    <w:rsid w:val="00E00B06"/>
    <w:rsid w:val="00E12585"/>
    <w:rsid w:val="00E3422A"/>
    <w:rsid w:val="00E51657"/>
    <w:rsid w:val="00E52C49"/>
    <w:rsid w:val="00E90F0A"/>
    <w:rsid w:val="00F26F0D"/>
    <w:rsid w:val="00F55028"/>
    <w:rsid w:val="00FA756B"/>
    <w:rsid w:val="00FA770B"/>
    <w:rsid w:val="0EA73A59"/>
    <w:rsid w:val="18BD1BD2"/>
    <w:rsid w:val="1A2471DF"/>
    <w:rsid w:val="1E0013D1"/>
    <w:rsid w:val="22EE4510"/>
    <w:rsid w:val="245A43EC"/>
    <w:rsid w:val="26C274EF"/>
    <w:rsid w:val="27170CD9"/>
    <w:rsid w:val="2AF45231"/>
    <w:rsid w:val="2D97540C"/>
    <w:rsid w:val="34252638"/>
    <w:rsid w:val="38A37561"/>
    <w:rsid w:val="49CF02A5"/>
    <w:rsid w:val="4E6434CE"/>
    <w:rsid w:val="50E60563"/>
    <w:rsid w:val="55B8000B"/>
    <w:rsid w:val="57884165"/>
    <w:rsid w:val="5A795B73"/>
    <w:rsid w:val="5BE32A6E"/>
    <w:rsid w:val="62334E59"/>
    <w:rsid w:val="630251EF"/>
    <w:rsid w:val="6D535020"/>
    <w:rsid w:val="72EE6CBA"/>
    <w:rsid w:val="789F5D3B"/>
    <w:rsid w:val="78E67BD1"/>
    <w:rsid w:val="7D4D78C0"/>
    <w:rsid w:val="7F1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002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D0023"/>
  </w:style>
  <w:style w:type="paragraph" w:styleId="a4">
    <w:name w:val="footer"/>
    <w:basedOn w:val="a"/>
    <w:qFormat/>
    <w:rsid w:val="006D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D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D00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qFormat/>
    <w:rsid w:val="006D0023"/>
    <w:rPr>
      <w:b/>
      <w:bCs/>
    </w:rPr>
  </w:style>
  <w:style w:type="character" w:styleId="a8">
    <w:name w:val="page number"/>
    <w:basedOn w:val="a1"/>
    <w:qFormat/>
    <w:rsid w:val="006D0023"/>
  </w:style>
  <w:style w:type="character" w:customStyle="1" w:styleId="Char">
    <w:name w:val="页眉 Char"/>
    <w:basedOn w:val="a1"/>
    <w:link w:val="a5"/>
    <w:qFormat/>
    <w:rsid w:val="006D0023"/>
    <w:rPr>
      <w:kern w:val="2"/>
      <w:sz w:val="18"/>
      <w:szCs w:val="18"/>
    </w:rPr>
  </w:style>
  <w:style w:type="paragraph" w:styleId="a9">
    <w:name w:val="Balloon Text"/>
    <w:basedOn w:val="a"/>
    <w:link w:val="Char0"/>
    <w:rsid w:val="00886EA2"/>
    <w:rPr>
      <w:sz w:val="18"/>
      <w:szCs w:val="18"/>
    </w:rPr>
  </w:style>
  <w:style w:type="character" w:customStyle="1" w:styleId="Char0">
    <w:name w:val="批注框文本 Char"/>
    <w:basedOn w:val="a1"/>
    <w:link w:val="a9"/>
    <w:rsid w:val="00886E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4</Pages>
  <Words>809</Words>
  <Characters>374</Characters>
  <Application>Microsoft Office Word</Application>
  <DocSecurity>0</DocSecurity>
  <Lines>3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2019-12-05T02:34:00Z</cp:lastPrinted>
  <dcterms:created xsi:type="dcterms:W3CDTF">2019-04-08T01:36:00Z</dcterms:created>
  <dcterms:modified xsi:type="dcterms:W3CDTF">2019-12-26T01:33:00Z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